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80A9B" w14:textId="532CED3E" w:rsidR="00503EDD" w:rsidRDefault="00503EDD" w:rsidP="00503EDD"/>
    <w:tbl>
      <w:tblPr>
        <w:tblW w:w="0" w:type="auto"/>
        <w:tblInd w:w="-69" w:type="dxa"/>
        <w:tblCellMar>
          <w:left w:w="70" w:type="dxa"/>
          <w:right w:w="70" w:type="dxa"/>
        </w:tblCellMar>
        <w:tblLook w:val="0000" w:firstRow="0" w:lastRow="0" w:firstColumn="0" w:lastColumn="0" w:noHBand="0" w:noVBand="0"/>
      </w:tblPr>
      <w:tblGrid>
        <w:gridCol w:w="1485"/>
        <w:gridCol w:w="2720"/>
        <w:gridCol w:w="5940"/>
      </w:tblGrid>
      <w:tr w:rsidR="008C36AA" w14:paraId="4189E777" w14:textId="6E7931A1" w:rsidTr="009C274B">
        <w:trPr>
          <w:trHeight w:val="1200"/>
        </w:trPr>
        <w:tc>
          <w:tcPr>
            <w:tcW w:w="1485" w:type="dxa"/>
          </w:tcPr>
          <w:p w14:paraId="6D326642" w14:textId="2308C435" w:rsidR="008C36AA" w:rsidRDefault="008C36AA" w:rsidP="00503EDD">
            <w:pPr>
              <w:jc w:val="right"/>
            </w:pPr>
            <w:r>
              <w:rPr>
                <w:noProof/>
                <w:lang w:eastAsia="it-IT"/>
              </w:rPr>
              <w:drawing>
                <wp:inline distT="0" distB="0" distL="0" distR="0" wp14:anchorId="225BFD86" wp14:editId="3E19B01B">
                  <wp:extent cx="847482" cy="790575"/>
                  <wp:effectExtent l="0" t="0" r="0" b="0"/>
                  <wp:docPr id="9" name="Immagine 9" descr="Immagine che contiene simbolo, logo, emblema,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9" descr="Immagine che contiene simbolo, logo, emblema, testo&#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879989" cy="820899"/>
                          </a:xfrm>
                          <a:prstGeom prst="rect">
                            <a:avLst/>
                          </a:prstGeom>
                        </pic:spPr>
                      </pic:pic>
                    </a:graphicData>
                  </a:graphic>
                </wp:inline>
              </w:drawing>
            </w:r>
          </w:p>
        </w:tc>
        <w:tc>
          <w:tcPr>
            <w:tcW w:w="2385" w:type="dxa"/>
          </w:tcPr>
          <w:p w14:paraId="605FB8A6" w14:textId="249FDAB9" w:rsidR="008C36AA" w:rsidRDefault="008C36AA" w:rsidP="00503EDD">
            <w:pPr>
              <w:jc w:val="right"/>
            </w:pPr>
            <w:r>
              <w:rPr>
                <w:noProof/>
              </w:rPr>
              <w:drawing>
                <wp:inline distT="0" distB="0" distL="0" distR="0" wp14:anchorId="2396C340" wp14:editId="69CD3222">
                  <wp:extent cx="1628775" cy="762000"/>
                  <wp:effectExtent l="0" t="0" r="9525" b="0"/>
                  <wp:docPr id="228688934" name="Immagine 1" descr="Carta Europea Sicurezza Stradale - Saluzzo - Cun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ta Europea Sicurezza Stradale - Saluzzo - Cune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51552" cy="772656"/>
                          </a:xfrm>
                          <a:prstGeom prst="rect">
                            <a:avLst/>
                          </a:prstGeom>
                          <a:noFill/>
                          <a:ln>
                            <a:noFill/>
                          </a:ln>
                        </pic:spPr>
                      </pic:pic>
                    </a:graphicData>
                  </a:graphic>
                </wp:inline>
              </w:drawing>
            </w:r>
          </w:p>
        </w:tc>
        <w:tc>
          <w:tcPr>
            <w:tcW w:w="5940" w:type="dxa"/>
          </w:tcPr>
          <w:p w14:paraId="0CFE0B0C" w14:textId="77777777" w:rsidR="008C36AA" w:rsidRPr="00B31934" w:rsidRDefault="008C36AA" w:rsidP="008C36AA">
            <w:pPr>
              <w:pStyle w:val="Intestazione"/>
              <w:rPr>
                <w:rFonts w:cstheme="minorHAnsi"/>
                <w:b/>
                <w:bCs/>
                <w:iCs/>
                <w:noProof/>
                <w:color w:val="1F3864" w:themeColor="accent1" w:themeShade="80"/>
                <w:sz w:val="28"/>
                <w:szCs w:val="28"/>
              </w:rPr>
            </w:pPr>
            <w:r w:rsidRPr="00B31934">
              <w:rPr>
                <w:rFonts w:cstheme="minorHAnsi"/>
                <w:b/>
                <w:bCs/>
                <w:iCs/>
                <w:noProof/>
                <w:color w:val="1F3864" w:themeColor="accent1" w:themeShade="80"/>
                <w:sz w:val="28"/>
                <w:szCs w:val="28"/>
              </w:rPr>
              <w:t>CO.E.S. Lazio</w:t>
            </w:r>
          </w:p>
          <w:p w14:paraId="256417C4" w14:textId="77777777" w:rsidR="00B31934" w:rsidRDefault="008C36AA" w:rsidP="008C36AA">
            <w:pPr>
              <w:pStyle w:val="Intestazione"/>
              <w:rPr>
                <w:rFonts w:cstheme="minorHAnsi"/>
                <w:b/>
                <w:bCs/>
                <w:iCs/>
                <w:noProof/>
                <w:color w:val="1F3864" w:themeColor="accent1" w:themeShade="80"/>
                <w:sz w:val="28"/>
                <w:szCs w:val="28"/>
              </w:rPr>
            </w:pPr>
            <w:r w:rsidRPr="00B31934">
              <w:rPr>
                <w:rFonts w:cstheme="minorHAnsi"/>
                <w:b/>
                <w:bCs/>
                <w:iCs/>
                <w:noProof/>
                <w:color w:val="1F3864" w:themeColor="accent1" w:themeShade="80"/>
                <w:sz w:val="28"/>
                <w:szCs w:val="28"/>
              </w:rPr>
              <w:t xml:space="preserve">Associazione </w:t>
            </w:r>
            <w:r w:rsidR="00B31934">
              <w:rPr>
                <w:rFonts w:cstheme="minorHAnsi"/>
                <w:b/>
                <w:bCs/>
                <w:iCs/>
                <w:noProof/>
                <w:color w:val="1F3864" w:themeColor="accent1" w:themeShade="80"/>
                <w:sz w:val="28"/>
                <w:szCs w:val="28"/>
              </w:rPr>
              <w:t xml:space="preserve">di categoria </w:t>
            </w:r>
          </w:p>
          <w:p w14:paraId="2223597E" w14:textId="32B56761" w:rsidR="000240D4" w:rsidRPr="00B31934" w:rsidRDefault="008C36AA" w:rsidP="008C36AA">
            <w:pPr>
              <w:pStyle w:val="Intestazione"/>
              <w:rPr>
                <w:rFonts w:cstheme="minorHAnsi"/>
                <w:b/>
                <w:bCs/>
                <w:iCs/>
                <w:noProof/>
                <w:color w:val="1F3864" w:themeColor="accent1" w:themeShade="80"/>
                <w:sz w:val="28"/>
                <w:szCs w:val="28"/>
              </w:rPr>
            </w:pPr>
            <w:r w:rsidRPr="00B31934">
              <w:rPr>
                <w:rFonts w:cstheme="minorHAnsi"/>
                <w:b/>
                <w:bCs/>
                <w:iCs/>
                <w:noProof/>
                <w:color w:val="1F3864" w:themeColor="accent1" w:themeShade="80"/>
                <w:sz w:val="28"/>
                <w:szCs w:val="28"/>
              </w:rPr>
              <w:t xml:space="preserve">Conducenti </w:t>
            </w:r>
            <w:r w:rsidR="00B31934">
              <w:rPr>
                <w:rFonts w:cstheme="minorHAnsi"/>
                <w:b/>
                <w:bCs/>
                <w:iCs/>
                <w:noProof/>
                <w:color w:val="1F3864" w:themeColor="accent1" w:themeShade="80"/>
                <w:sz w:val="28"/>
                <w:szCs w:val="28"/>
              </w:rPr>
              <w:t xml:space="preserve">di </w:t>
            </w:r>
            <w:r w:rsidRPr="00B31934">
              <w:rPr>
                <w:rFonts w:cstheme="minorHAnsi"/>
                <w:b/>
                <w:bCs/>
                <w:iCs/>
                <w:noProof/>
                <w:color w:val="1F3864" w:themeColor="accent1" w:themeShade="80"/>
                <w:sz w:val="28"/>
                <w:szCs w:val="28"/>
              </w:rPr>
              <w:t>Emergenza Sanitaria</w:t>
            </w:r>
          </w:p>
          <w:p w14:paraId="3A71CF92" w14:textId="77777777" w:rsidR="008C36AA" w:rsidRDefault="008C36AA" w:rsidP="00503EDD">
            <w:pPr>
              <w:jc w:val="right"/>
            </w:pPr>
          </w:p>
        </w:tc>
      </w:tr>
    </w:tbl>
    <w:p w14:paraId="03C6EEAE" w14:textId="1DAEC1E8" w:rsidR="00503EDD" w:rsidRDefault="000240D4" w:rsidP="000240D4">
      <w:pPr>
        <w:spacing w:after="0" w:line="240" w:lineRule="auto"/>
        <w:jc w:val="center"/>
      </w:pPr>
      <w:r>
        <w:t xml:space="preserve">                                                                                                                                   </w:t>
      </w:r>
      <w:r w:rsidR="00503EDD">
        <w:t>Al Ministro dei Trasporti</w:t>
      </w:r>
    </w:p>
    <w:p w14:paraId="01BF3DE4" w14:textId="4482A778" w:rsidR="00503EDD" w:rsidRPr="00FE6218" w:rsidRDefault="000240D4" w:rsidP="000240D4">
      <w:pPr>
        <w:spacing w:after="0" w:line="240" w:lineRule="auto"/>
        <w:jc w:val="center"/>
        <w:rPr>
          <w:b/>
          <w:bCs/>
        </w:rPr>
      </w:pPr>
      <w:r>
        <w:rPr>
          <w:b/>
          <w:bCs/>
        </w:rPr>
        <w:t xml:space="preserve">                                                                                                                                     </w:t>
      </w:r>
      <w:r w:rsidR="00503EDD" w:rsidRPr="00FE6218">
        <w:rPr>
          <w:b/>
          <w:bCs/>
        </w:rPr>
        <w:t xml:space="preserve">Sen. </w:t>
      </w:r>
      <w:r w:rsidR="00FE6218" w:rsidRPr="00FE6218">
        <w:rPr>
          <w:b/>
          <w:bCs/>
        </w:rPr>
        <w:t>Matteo Salvini</w:t>
      </w:r>
    </w:p>
    <w:p w14:paraId="20B5FB8B" w14:textId="7B47492E" w:rsidR="00503EDD" w:rsidRDefault="000240D4" w:rsidP="000240D4">
      <w:pPr>
        <w:spacing w:after="0" w:line="240" w:lineRule="auto"/>
        <w:jc w:val="center"/>
      </w:pPr>
      <w:r>
        <w:t xml:space="preserve">                                                                                                                                          </w:t>
      </w:r>
      <w:r w:rsidR="00503EDD">
        <w:t>Ministero dei trasporti</w:t>
      </w:r>
    </w:p>
    <w:p w14:paraId="007FC152" w14:textId="62CD5C96" w:rsidR="00503EDD" w:rsidRDefault="000240D4" w:rsidP="000240D4">
      <w:pPr>
        <w:spacing w:after="0" w:line="240" w:lineRule="auto"/>
        <w:jc w:val="center"/>
      </w:pPr>
      <w:r>
        <w:t xml:space="preserve">                                                                                                                         </w:t>
      </w:r>
      <w:r w:rsidR="00503EDD">
        <w:t>Roma</w:t>
      </w:r>
      <w:r>
        <w:t xml:space="preserve"> - Sede</w:t>
      </w:r>
    </w:p>
    <w:p w14:paraId="40280549" w14:textId="77777777" w:rsidR="00503EDD" w:rsidRDefault="00503EDD" w:rsidP="00503EDD"/>
    <w:p w14:paraId="5A5F9896" w14:textId="7B50E806" w:rsidR="00503EDD" w:rsidRPr="008C36AA" w:rsidRDefault="00503EDD" w:rsidP="00503EDD">
      <w:pPr>
        <w:rPr>
          <w:b/>
          <w:bCs/>
        </w:rPr>
      </w:pPr>
      <w:r w:rsidRPr="008C36AA">
        <w:rPr>
          <w:b/>
          <w:bCs/>
        </w:rPr>
        <w:t xml:space="preserve">Oggetto: Patente di Servizio per </w:t>
      </w:r>
      <w:r w:rsidR="00FE6218" w:rsidRPr="008C36AA">
        <w:rPr>
          <w:b/>
          <w:bCs/>
        </w:rPr>
        <w:t xml:space="preserve">Conducenti di </w:t>
      </w:r>
      <w:r w:rsidR="000240D4" w:rsidRPr="008C36AA">
        <w:rPr>
          <w:b/>
          <w:bCs/>
        </w:rPr>
        <w:t>veicoli di</w:t>
      </w:r>
      <w:r w:rsidR="00FE6218" w:rsidRPr="008C36AA">
        <w:rPr>
          <w:b/>
          <w:bCs/>
        </w:rPr>
        <w:t xml:space="preserve"> Emergenza </w:t>
      </w:r>
      <w:r w:rsidR="000240D4">
        <w:rPr>
          <w:b/>
          <w:bCs/>
        </w:rPr>
        <w:t>S</w:t>
      </w:r>
      <w:r w:rsidR="00FE6218" w:rsidRPr="008C36AA">
        <w:rPr>
          <w:b/>
          <w:bCs/>
        </w:rPr>
        <w:t>anitaria</w:t>
      </w:r>
      <w:r w:rsidRPr="008C36AA">
        <w:rPr>
          <w:b/>
          <w:bCs/>
        </w:rPr>
        <w:t>.</w:t>
      </w:r>
    </w:p>
    <w:p w14:paraId="55F0C9CC" w14:textId="77777777" w:rsidR="00D83840" w:rsidRDefault="00D83840" w:rsidP="00D83840">
      <w:r>
        <w:t>Egregio Sig. Ministro,</w:t>
      </w:r>
    </w:p>
    <w:p w14:paraId="117A79DE" w14:textId="439FFA6A" w:rsidR="00D83840" w:rsidRDefault="00D83840" w:rsidP="00D83840">
      <w:r>
        <w:t xml:space="preserve">Con la presente, </w:t>
      </w:r>
      <w:r w:rsidR="00D1363B">
        <w:t>il sottoscritto ………………………………………………… favorevole alla richiesta del</w:t>
      </w:r>
      <w:r>
        <w:t xml:space="preserve">la </w:t>
      </w:r>
      <w:proofErr w:type="spellStart"/>
      <w:r>
        <w:t>Co.E.S</w:t>
      </w:r>
      <w:proofErr w:type="spellEnd"/>
      <w:r>
        <w:t>. Lazio (Conducenti Emergenza Sanitaria Lazio)</w:t>
      </w:r>
      <w:r w:rsidR="00B31934">
        <w:t>, aderente alla Carta Europea della Sicurezza Stradale,</w:t>
      </w:r>
      <w:r>
        <w:t xml:space="preserve"> desidera portare alla vostra attenzione una problematica riguardante il nuovo Codice della strada, che risulta carente di una normativa specifica relativa ai conducenti di veicoli di emergenza sanitaria.</w:t>
      </w:r>
    </w:p>
    <w:p w14:paraId="22A1FC90" w14:textId="47CF1D29" w:rsidR="00D83840" w:rsidRDefault="00D83840" w:rsidP="00D83840">
      <w:r>
        <w:t xml:space="preserve">Attualmente, il C.d.S. prevede che gli autisti di autobus e autotrasporti </w:t>
      </w:r>
      <w:r w:rsidR="006B3338">
        <w:t xml:space="preserve">in genere </w:t>
      </w:r>
      <w:r>
        <w:t>abbiano bisogno della "Carta di Qualificazione del Conducente" per ottenere l'abilitazione alla guida di tali veicoli. Analogamente, i conducenti dei veicoli appartenenti alla Croce Rossa Italiana, Forze di Polizia dello Stato, Vigili del fuoco, ecc. devono conseguire una patente di guida specifica rilasciata dagli enti di appartenenza (Art. 138 C.d.S.). Per la Polizia Municipale e Provinciale, è richiesta la "Patente di Servizio" (Art. 139 C.d.S.).</w:t>
      </w:r>
      <w:r w:rsidR="006B3338">
        <w:t xml:space="preserve"> Per la conduzione di muletti, trattori e gru è richiesta una specifica abilitazione.</w:t>
      </w:r>
    </w:p>
    <w:p w14:paraId="3B62DBA8" w14:textId="20D3F36B" w:rsidR="00D83840" w:rsidRDefault="00D83840" w:rsidP="00D83840">
      <w:r>
        <w:t xml:space="preserve">Tuttavia, per gli </w:t>
      </w:r>
      <w:r w:rsidRPr="006B3338">
        <w:rPr>
          <w:b/>
          <w:bCs/>
        </w:rPr>
        <w:t>autisti di ambulanza e veicoli assimilati del SSN</w:t>
      </w:r>
      <w:r>
        <w:t xml:space="preserve">, </w:t>
      </w:r>
      <w:r w:rsidR="006B3338">
        <w:t>NON</w:t>
      </w:r>
      <w:r>
        <w:t xml:space="preserve"> è prevista alcuna </w:t>
      </w:r>
      <w:r w:rsidRPr="00985482">
        <w:rPr>
          <w:b/>
          <w:bCs/>
        </w:rPr>
        <w:t>patente di servizio</w:t>
      </w:r>
      <w:r>
        <w:t xml:space="preserve">, carta aggiuntiva o </w:t>
      </w:r>
      <w:r w:rsidRPr="00985482">
        <w:rPr>
          <w:b/>
          <w:bCs/>
        </w:rPr>
        <w:t>abilitazione specifica</w:t>
      </w:r>
      <w:r>
        <w:t xml:space="preserve"> rispetto alla Patente B. In passato, fino al 1997, era richiesto il "Certificato di Abilitazione Professionale KE" per </w:t>
      </w:r>
      <w:r w:rsidR="00985482">
        <w:t>condurre</w:t>
      </w:r>
      <w:r>
        <w:t xml:space="preserve"> ambulanze e veicoli in emergenza, ma tale requisito è stato abrogato dalla legge 27/12/1997 n° 449 Art. 17 C. 26 (Finanziaria 1998). Attualmente, l'abilitazione alla guida dei veicoli di soccorso sanitario richiede solamente il possesso della patente </w:t>
      </w:r>
      <w:r w:rsidR="00985482">
        <w:t xml:space="preserve">di categoria </w:t>
      </w:r>
      <w:r>
        <w:t>B</w:t>
      </w:r>
      <w:r w:rsidR="000240D4">
        <w:t xml:space="preserve"> e 21 anni</w:t>
      </w:r>
      <w:r>
        <w:t xml:space="preserve">, nonostante la guida di ambulanze e veicoli assimilati richieda competenze e capacità specifiche che vanno al di là di quanto coperto dalla </w:t>
      </w:r>
      <w:r w:rsidR="00985482">
        <w:t xml:space="preserve">“semplice” </w:t>
      </w:r>
      <w:r w:rsidRPr="00985482">
        <w:rPr>
          <w:b/>
          <w:bCs/>
        </w:rPr>
        <w:t xml:space="preserve">patente di guida </w:t>
      </w:r>
      <w:proofErr w:type="spellStart"/>
      <w:r w:rsidRPr="00985482">
        <w:rPr>
          <w:b/>
          <w:bCs/>
        </w:rPr>
        <w:t>Cat</w:t>
      </w:r>
      <w:proofErr w:type="spellEnd"/>
      <w:r w:rsidRPr="00985482">
        <w:rPr>
          <w:b/>
          <w:bCs/>
        </w:rPr>
        <w:t>. B</w:t>
      </w:r>
      <w:r>
        <w:t>.</w:t>
      </w:r>
    </w:p>
    <w:p w14:paraId="5A919079" w14:textId="0E594A93" w:rsidR="00D83840" w:rsidRDefault="00D83840" w:rsidP="00D83840">
      <w:r>
        <w:t>Per garantire il necessario livello di competenze professional</w:t>
      </w:r>
      <w:r w:rsidR="00705E30">
        <w:t>i</w:t>
      </w:r>
      <w:r>
        <w:t xml:space="preserve"> agli autisti di ambulanza e assicurare una maggiore garanzia e tutela della sicurezza stradale per gli equipaggi di soccorso sanitario, i pazienti e tutti gli utenti della strada, riteniamo sia indispensabile introdurre un percorso formativo abilitante e conseguire una specifica Patente di Servizio, Carta di Qualificazione del Conducente o estensione CAP di abilitazione specifica.</w:t>
      </w:r>
    </w:p>
    <w:p w14:paraId="1D6066FF" w14:textId="77777777" w:rsidR="00D83840" w:rsidRDefault="00D83840" w:rsidP="00D83840">
      <w:r>
        <w:t>In considerazione di quanto sopra esposto, ci rivolgiamo a voi affinché sia possibile organizzare un incontro diretto per approfondire le tematiche discusse e avviare un percorso legislativo finalizzato alla soluzione di questa criticità.</w:t>
      </w:r>
    </w:p>
    <w:p w14:paraId="7FB7C4BB" w14:textId="165C13D7" w:rsidR="00503EDD" w:rsidRDefault="00D83840" w:rsidP="00D83840">
      <w:r>
        <w:t>Nell'attesa di un positivo riscontro, vi porgiamo i nostri distinti saluti.</w:t>
      </w:r>
    </w:p>
    <w:p w14:paraId="316558F3" w14:textId="321B788F" w:rsidR="00503EDD" w:rsidRDefault="00D1363B" w:rsidP="00503EDD">
      <w:r>
        <w:t>Data ………………</w:t>
      </w:r>
      <w:proofErr w:type="gramStart"/>
      <w:r>
        <w:t>…….</w:t>
      </w:r>
      <w:proofErr w:type="gramEnd"/>
      <w:r>
        <w:t>.</w:t>
      </w:r>
    </w:p>
    <w:p w14:paraId="1122D018" w14:textId="77777777" w:rsidR="008C36AA" w:rsidRDefault="008C36AA" w:rsidP="00503EDD"/>
    <w:p w14:paraId="1AC064DA" w14:textId="01EB8C11" w:rsidR="00503EDD" w:rsidRDefault="000240D4" w:rsidP="000240D4">
      <w:r>
        <w:t xml:space="preserve">                                                                                                                                            </w:t>
      </w:r>
      <w:r w:rsidR="00D1363B">
        <w:t xml:space="preserve">Firma </w:t>
      </w:r>
    </w:p>
    <w:p w14:paraId="5B0F43C5" w14:textId="069F7EF6" w:rsidR="008C36AA" w:rsidRPr="008C36AA" w:rsidRDefault="000240D4" w:rsidP="000240D4">
      <w:pPr>
        <w:jc w:val="center"/>
        <w:rPr>
          <w:b/>
          <w:bCs/>
        </w:rPr>
      </w:pPr>
      <w:r>
        <w:rPr>
          <w:b/>
          <w:bCs/>
        </w:rPr>
        <w:t xml:space="preserve">                                                                                                          </w:t>
      </w:r>
    </w:p>
    <w:p w14:paraId="5D72826A" w14:textId="77777777" w:rsidR="00503EDD" w:rsidRDefault="00503EDD" w:rsidP="00503EDD">
      <w:pPr>
        <w:spacing w:after="0" w:line="240" w:lineRule="auto"/>
        <w:rPr>
          <w:rFonts w:ascii="Times New Roman" w:eastAsia="Times New Roman" w:hAnsi="Times New Roman" w:cs="Times New Roman"/>
          <w:b/>
          <w:bCs/>
          <w:sz w:val="24"/>
          <w:szCs w:val="24"/>
          <w:lang w:eastAsia="it-IT" w:bidi="he-IL"/>
        </w:rPr>
      </w:pPr>
    </w:p>
    <w:p w14:paraId="207F788E" w14:textId="77777777" w:rsidR="00503EDD" w:rsidRDefault="00503EDD" w:rsidP="00503EDD">
      <w:pPr>
        <w:spacing w:after="0" w:line="240" w:lineRule="auto"/>
        <w:rPr>
          <w:rFonts w:ascii="Times New Roman" w:eastAsia="Times New Roman" w:hAnsi="Times New Roman" w:cs="Times New Roman"/>
          <w:b/>
          <w:bCs/>
          <w:sz w:val="24"/>
          <w:szCs w:val="24"/>
          <w:lang w:eastAsia="it-IT" w:bidi="he-IL"/>
        </w:rPr>
      </w:pPr>
    </w:p>
    <w:p w14:paraId="28340506" w14:textId="77777777" w:rsidR="000240D4" w:rsidRDefault="00503EDD" w:rsidP="00503EDD">
      <w:pPr>
        <w:spacing w:after="0" w:line="240" w:lineRule="auto"/>
        <w:rPr>
          <w:rFonts w:ascii="Times New Roman" w:eastAsia="Times New Roman" w:hAnsi="Times New Roman" w:cs="Times New Roman"/>
          <w:b/>
          <w:bCs/>
          <w:sz w:val="24"/>
          <w:szCs w:val="24"/>
          <w:lang w:eastAsia="it-IT" w:bidi="he-IL"/>
        </w:rPr>
      </w:pPr>
      <w:r>
        <w:rPr>
          <w:rFonts w:ascii="Times New Roman" w:eastAsia="Times New Roman" w:hAnsi="Times New Roman" w:cs="Times New Roman"/>
          <w:b/>
          <w:bCs/>
          <w:sz w:val="24"/>
          <w:szCs w:val="24"/>
          <w:lang w:eastAsia="it-IT" w:bidi="he-IL"/>
        </w:rPr>
        <w:t xml:space="preserve">              </w:t>
      </w:r>
    </w:p>
    <w:p w14:paraId="2D1B03B3" w14:textId="77777777" w:rsidR="00D1363B" w:rsidRDefault="00D1363B" w:rsidP="00503EDD">
      <w:pPr>
        <w:spacing w:after="0" w:line="240" w:lineRule="auto"/>
        <w:rPr>
          <w:rFonts w:ascii="Times New Roman" w:eastAsia="Times New Roman" w:hAnsi="Times New Roman" w:cs="Times New Roman"/>
          <w:b/>
          <w:bCs/>
          <w:sz w:val="24"/>
          <w:szCs w:val="24"/>
          <w:lang w:eastAsia="it-IT" w:bidi="he-IL"/>
        </w:rPr>
      </w:pPr>
    </w:p>
    <w:p w14:paraId="720DCA07" w14:textId="77777777" w:rsidR="00D1363B" w:rsidRDefault="00D1363B" w:rsidP="00503EDD">
      <w:pPr>
        <w:spacing w:after="0" w:line="240" w:lineRule="auto"/>
        <w:rPr>
          <w:rFonts w:ascii="Times New Roman" w:eastAsia="Times New Roman" w:hAnsi="Times New Roman" w:cs="Times New Roman"/>
          <w:b/>
          <w:bCs/>
          <w:sz w:val="24"/>
          <w:szCs w:val="24"/>
          <w:lang w:eastAsia="it-IT" w:bidi="he-IL"/>
        </w:rPr>
      </w:pPr>
    </w:p>
    <w:p w14:paraId="27FC3934" w14:textId="77777777" w:rsidR="000240D4" w:rsidRDefault="000240D4" w:rsidP="00503EDD">
      <w:pPr>
        <w:spacing w:after="0" w:line="240" w:lineRule="auto"/>
        <w:rPr>
          <w:rFonts w:ascii="Times New Roman" w:eastAsia="Times New Roman" w:hAnsi="Times New Roman" w:cs="Times New Roman"/>
          <w:b/>
          <w:bCs/>
          <w:sz w:val="24"/>
          <w:szCs w:val="24"/>
          <w:lang w:eastAsia="it-IT" w:bidi="he-IL"/>
        </w:rPr>
      </w:pPr>
    </w:p>
    <w:p w14:paraId="678E7017" w14:textId="6A38A7C8" w:rsidR="00503EDD" w:rsidRPr="00D1363B" w:rsidRDefault="00503EDD" w:rsidP="00D83840">
      <w:pPr>
        <w:spacing w:after="0" w:line="240" w:lineRule="auto"/>
        <w:rPr>
          <w:rFonts w:asciiTheme="majorHAnsi" w:eastAsia="Times New Roman" w:hAnsiTheme="majorHAnsi" w:cstheme="majorHAnsi"/>
          <w:sz w:val="24"/>
          <w:szCs w:val="24"/>
          <w:lang w:eastAsia="it-IT" w:bidi="he-IL"/>
        </w:rPr>
      </w:pPr>
      <w:r w:rsidRPr="009C274B">
        <w:rPr>
          <w:rFonts w:asciiTheme="majorHAnsi" w:eastAsia="Times New Roman" w:hAnsiTheme="majorHAnsi" w:cstheme="majorHAnsi"/>
          <w:sz w:val="24"/>
          <w:szCs w:val="24"/>
          <w:lang w:eastAsia="it-IT" w:bidi="he-IL"/>
        </w:rPr>
        <w:t xml:space="preserve">C.F. 95012860581 </w:t>
      </w:r>
      <w:proofErr w:type="gramStart"/>
      <w:r w:rsidRPr="009C274B">
        <w:rPr>
          <w:rFonts w:asciiTheme="majorHAnsi" w:eastAsia="Times New Roman" w:hAnsiTheme="majorHAnsi" w:cstheme="majorHAnsi"/>
          <w:sz w:val="24"/>
          <w:szCs w:val="24"/>
          <w:lang w:eastAsia="it-IT" w:bidi="he-IL"/>
        </w:rPr>
        <w:t>-  Segreteria</w:t>
      </w:r>
      <w:proofErr w:type="gramEnd"/>
      <w:r w:rsidRPr="009C274B">
        <w:rPr>
          <w:rFonts w:asciiTheme="majorHAnsi" w:eastAsia="Times New Roman" w:hAnsiTheme="majorHAnsi" w:cstheme="majorHAnsi"/>
          <w:sz w:val="24"/>
          <w:szCs w:val="24"/>
          <w:lang w:eastAsia="it-IT" w:bidi="he-IL"/>
        </w:rPr>
        <w:t>:</w:t>
      </w:r>
      <w:r w:rsidR="00D1363B">
        <w:rPr>
          <w:rFonts w:asciiTheme="majorHAnsi" w:eastAsia="Times New Roman" w:hAnsiTheme="majorHAnsi" w:cstheme="majorHAnsi"/>
          <w:sz w:val="24"/>
          <w:szCs w:val="24"/>
          <w:lang w:eastAsia="it-IT" w:bidi="he-IL"/>
        </w:rPr>
        <w:t xml:space="preserve"> </w:t>
      </w:r>
      <w:r w:rsidRPr="00D1363B">
        <w:rPr>
          <w:rFonts w:asciiTheme="majorHAnsi" w:eastAsia="Times New Roman" w:hAnsiTheme="majorHAnsi" w:cstheme="majorHAnsi"/>
          <w:b/>
          <w:bCs/>
          <w:sz w:val="24"/>
          <w:szCs w:val="24"/>
          <w:lang w:val="fr-FR" w:eastAsia="it-IT" w:bidi="he-IL"/>
        </w:rPr>
        <w:t>3271222757</w:t>
      </w:r>
      <w:r w:rsidRPr="009C274B">
        <w:rPr>
          <w:rFonts w:asciiTheme="majorHAnsi" w:eastAsia="Times New Roman" w:hAnsiTheme="majorHAnsi" w:cstheme="majorHAnsi"/>
          <w:sz w:val="24"/>
          <w:szCs w:val="24"/>
          <w:lang w:val="fr-FR" w:eastAsia="it-IT" w:bidi="he-IL"/>
        </w:rPr>
        <w:t xml:space="preserve"> </w:t>
      </w:r>
      <w:r w:rsidRPr="009C274B">
        <w:t>- e-mail</w:t>
      </w:r>
      <w:r w:rsidRPr="009C274B">
        <w:rPr>
          <w:rFonts w:asciiTheme="majorHAnsi" w:eastAsia="Times New Roman" w:hAnsiTheme="majorHAnsi" w:cstheme="majorHAnsi"/>
          <w:sz w:val="24"/>
          <w:szCs w:val="24"/>
          <w:lang w:val="fr-FR" w:eastAsia="it-IT" w:bidi="he-IL"/>
        </w:rPr>
        <w:t xml:space="preserve">:  </w:t>
      </w:r>
      <w:proofErr w:type="spellStart"/>
      <w:r w:rsidRPr="00D1363B">
        <w:rPr>
          <w:b/>
          <w:bCs/>
          <w:lang w:val="fr-FR" w:eastAsia="it-IT" w:bidi="he-IL"/>
        </w:rPr>
        <w:t>coeslazio@li</w:t>
      </w:r>
      <w:proofErr w:type="spellEnd"/>
      <w:r w:rsidRPr="00D1363B">
        <w:rPr>
          <w:b/>
          <w:bCs/>
          <w:lang w:eastAsia="it-IT" w:bidi="he-IL"/>
        </w:rPr>
        <w:t>bero.it</w:t>
      </w:r>
      <w:r w:rsidRPr="009C274B">
        <w:t xml:space="preserve"> – </w:t>
      </w:r>
      <w:proofErr w:type="spellStart"/>
      <w:r w:rsidRPr="009C274B">
        <w:t>Pec</w:t>
      </w:r>
      <w:proofErr w:type="spellEnd"/>
      <w:r w:rsidRPr="009C274B">
        <w:t xml:space="preserve">: </w:t>
      </w:r>
      <w:r w:rsidRPr="00D1363B">
        <w:rPr>
          <w:b/>
          <w:bCs/>
        </w:rPr>
        <w:t>coeslazio@pec.it</w:t>
      </w:r>
      <w:r w:rsidR="009C274B">
        <w:rPr>
          <w:rFonts w:asciiTheme="majorHAnsi" w:eastAsia="Times New Roman" w:hAnsiTheme="majorHAnsi" w:cstheme="majorHAnsi"/>
          <w:color w:val="4F81BD"/>
          <w:sz w:val="24"/>
          <w:szCs w:val="24"/>
          <w:lang w:eastAsia="it-IT" w:bidi="he-IL"/>
        </w:rPr>
        <w:t xml:space="preserve"> -</w:t>
      </w:r>
      <w:r w:rsidRPr="009C274B">
        <w:rPr>
          <w:rFonts w:asciiTheme="majorHAnsi" w:eastAsia="Times New Roman" w:hAnsiTheme="majorHAnsi" w:cstheme="majorHAnsi"/>
          <w:color w:val="4F81BD"/>
          <w:sz w:val="24"/>
          <w:szCs w:val="24"/>
          <w:lang w:eastAsia="it-IT" w:bidi="he-IL"/>
        </w:rPr>
        <w:t xml:space="preserve"> </w:t>
      </w:r>
      <w:r w:rsidRPr="00D1363B">
        <w:rPr>
          <w:rFonts w:asciiTheme="majorHAnsi" w:eastAsia="Times New Roman" w:hAnsiTheme="majorHAnsi" w:cstheme="majorHAnsi"/>
          <w:b/>
          <w:bCs/>
          <w:color w:val="002060"/>
          <w:sz w:val="24"/>
          <w:szCs w:val="24"/>
          <w:lang w:val="fr-FR" w:eastAsia="it-IT" w:bidi="he-IL"/>
        </w:rPr>
        <w:t>www.coeslazio.org</w:t>
      </w:r>
    </w:p>
    <w:sectPr w:rsidR="00503EDD" w:rsidRPr="00D1363B" w:rsidSect="009C274B">
      <w:pgSz w:w="12240" w:h="15840"/>
      <w:pgMar w:top="0" w:right="474"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EDD"/>
    <w:rsid w:val="000240D4"/>
    <w:rsid w:val="00503EDD"/>
    <w:rsid w:val="006B3338"/>
    <w:rsid w:val="00705E30"/>
    <w:rsid w:val="008C36AA"/>
    <w:rsid w:val="00985482"/>
    <w:rsid w:val="009C274B"/>
    <w:rsid w:val="00B31934"/>
    <w:rsid w:val="00D1363B"/>
    <w:rsid w:val="00D83840"/>
    <w:rsid w:val="00FE621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2AD38"/>
  <w15:chartTrackingRefBased/>
  <w15:docId w15:val="{4EF51DC8-C2D9-4CD8-8E3A-042A41ED7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03EDD"/>
    <w:pPr>
      <w:tabs>
        <w:tab w:val="center" w:pos="4819"/>
        <w:tab w:val="right" w:pos="9638"/>
      </w:tabs>
      <w:spacing w:after="0" w:line="240" w:lineRule="auto"/>
    </w:pPr>
    <w:rPr>
      <w:kern w:val="0"/>
      <w14:ligatures w14:val="none"/>
    </w:rPr>
  </w:style>
  <w:style w:type="character" w:customStyle="1" w:styleId="IntestazioneCarattere">
    <w:name w:val="Intestazione Carattere"/>
    <w:basedOn w:val="Carpredefinitoparagrafo"/>
    <w:link w:val="Intestazione"/>
    <w:uiPriority w:val="99"/>
    <w:rsid w:val="00503EDD"/>
    <w:rPr>
      <w:kern w:val="0"/>
      <w14:ligatures w14:val="none"/>
    </w:rPr>
  </w:style>
  <w:style w:type="character" w:styleId="Collegamentoipertestuale">
    <w:name w:val="Hyperlink"/>
    <w:basedOn w:val="Carpredefinitoparagrafo"/>
    <w:uiPriority w:val="99"/>
    <w:unhideWhenUsed/>
    <w:rsid w:val="00503EDD"/>
    <w:rPr>
      <w:color w:val="0563C1" w:themeColor="hyperlink"/>
      <w:u w:val="single"/>
    </w:rPr>
  </w:style>
  <w:style w:type="character" w:styleId="Menzionenonrisolta">
    <w:name w:val="Unresolved Mention"/>
    <w:basedOn w:val="Carpredefinitoparagrafo"/>
    <w:uiPriority w:val="99"/>
    <w:semiHidden/>
    <w:unhideWhenUsed/>
    <w:rsid w:val="00503EDD"/>
    <w:rPr>
      <w:color w:val="605E5C"/>
      <w:shd w:val="clear" w:color="auto" w:fill="E1DFDD"/>
    </w:rPr>
  </w:style>
  <w:style w:type="paragraph" w:styleId="NormaleWeb">
    <w:name w:val="Normal (Web)"/>
    <w:basedOn w:val="Normale"/>
    <w:uiPriority w:val="99"/>
    <w:unhideWhenUsed/>
    <w:rsid w:val="008C36AA"/>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048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554</Words>
  <Characters>3162</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 Di Nino</dc:creator>
  <cp:keywords/>
  <dc:description/>
  <cp:lastModifiedBy>Stefano Di Nino</cp:lastModifiedBy>
  <cp:revision>2</cp:revision>
  <dcterms:created xsi:type="dcterms:W3CDTF">2023-07-30T08:33:00Z</dcterms:created>
  <dcterms:modified xsi:type="dcterms:W3CDTF">2023-07-30T08:33:00Z</dcterms:modified>
</cp:coreProperties>
</file>